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object w:dxaOrig="3381" w:dyaOrig="1052">
          <v:rect xmlns:o="urn:schemas-microsoft-com:office:office" xmlns:v="urn:schemas-microsoft-com:vml" id="rectole0000000000" style="width:169.050000pt;height:52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Program NSF FLU Landskonferanse i Oslo                                             3. og 4. november,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Torsdag 3. november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09.00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09.20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Åpning og velkommen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med musikalsk innslag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        </w:t>
        <w:tab/>
        <w:t xml:space="preserve">v/Ellen Kive og Gerd Gran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09.20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10.15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Seksualitet og lungesykdommer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v/Sexolog Randi Gjessing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10.15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10.45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Pause med besøk i utstillingsområdet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2124" w:hanging="212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10.45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11.30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Etikk, prioritering og dilemma i forhold til lungetransplantasjon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v/Seksjonsoverlege Are Holm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11.30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12.00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Faglig innlegg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v/Transplantasjonssykepleier fra Rikshospitalet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12.00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12.15        Nytt fra industrien  </w:t>
      </w: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12.15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13.15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Lunsj og besøk i utstillingsområdet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13.15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13.45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Palliasjon til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pasienter med idiopatisk lungefibrose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v/Sykepleier Saida Overgaard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13.45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14.15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 til å møte - empatisk kommunikasjon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v/Palliativ sykepleier Heidi Skutlaberg Wiig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14.15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14.45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Pause med besøk i utstillingsområdet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14.45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15.15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NIV behandling til Kols pasienter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v/Overlege dr. med. Sigurd Aarrestad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15.15 -  15.45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Maskebehandling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v/Lungesykepleier Anne Louise Kleiven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15.45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16.15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Digital hjemmeoppfølging (MILA)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v/Rådgiver Anne-Gunnvor Nystrøm og Msc. Sykepleier Bendik Hegna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19.30……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Middag på Bristol Hotel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Fredag 4. november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09.00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09.30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Jakten på ladestasjoner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 xml:space="preserve">v/ Kreftkompasset, Sykepleier Lotta Våde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09.30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10.00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Multiresistent tuberkulose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v/Overlege Mogens Jensenius</w:t>
      </w: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10.00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10.30 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Pause med besøk i utstillingsområdet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10.30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11.00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Oppfølging av Covid pasienter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v/Overlege dr. med. Morten Melsom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11.00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11.30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Arterielle blodgasser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2122" w:firstLine="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v/Overlege dr. med. Morten Melsom </w:t>
      </w:r>
    </w:p>
    <w:p>
      <w:pPr>
        <w:spacing w:before="0" w:after="0" w:line="240"/>
        <w:ind w:right="0" w:left="2830" w:hanging="28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Kl. 11.30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12.00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Sarkoidose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v/Lungelege Eirill Schalit</w:t>
      </w:r>
    </w:p>
    <w:p>
      <w:pPr>
        <w:spacing w:before="0" w:after="0" w:line="240"/>
        <w:ind w:right="0" w:left="2830" w:hanging="28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12.00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13.00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Lunsj og besøk i utstillingsområdet</w:t>
      </w: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13.00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13.45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Dagbehandling kolspasienter - palliativ fase </w:t>
      </w:r>
    </w:p>
    <w:p>
      <w:pPr>
        <w:spacing w:before="0" w:after="0" w:line="240"/>
        <w:ind w:right="0" w:left="141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v/Sykepleier Anine Dagestad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13.45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14.15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Pause med besøk i utstillingsområdet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Kl. 14.15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14.45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Erfaringer fra opprettelse og drift av NIV intermediærkohort for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Covid pasienter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 </w:t>
        <w:tab/>
        <w:t xml:space="preserve">  v/Msc. Sykepleier Danielle Wagenheim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14.45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15.15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Motivasjonsforedrag</w:t>
      </w:r>
    </w:p>
    <w:p>
      <w:pPr>
        <w:spacing w:before="0" w:after="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Kl. 15.15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15.30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Avslutning og premieutdeling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forbehold om endringer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hanging="283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