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7D54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Calibri" w:hAnsi="Arial" w:cs="Arial"/>
          <w:noProof/>
          <w:color w:val="000000"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6B19F81E" wp14:editId="5E508C0B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CEE"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  <w:t>Norsk Sykepleierforbund</w:t>
      </w:r>
    </w:p>
    <w:p w14:paraId="4B16ECE9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Times New Roman" w:hAnsi="Arial" w:cs="Arial"/>
          <w:color w:val="2F5496" w:themeColor="accent1" w:themeShade="BF"/>
          <w:sz w:val="28"/>
          <w:szCs w:val="28"/>
          <w:lang w:eastAsia="nb-NO"/>
        </w:rPr>
        <w:t xml:space="preserve">Troms og Finnmark </w:t>
      </w:r>
    </w:p>
    <w:p w14:paraId="498B87FA" w14:textId="77777777" w:rsidR="00153CEE" w:rsidRPr="00153CEE" w:rsidRDefault="00153CEE" w:rsidP="00153CEE">
      <w:pPr>
        <w:keepNext/>
        <w:keepLines/>
        <w:spacing w:after="0" w:line="240" w:lineRule="auto"/>
        <w:ind w:firstLine="448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08EC59CA" w14:textId="77777777" w:rsidR="00153CEE" w:rsidRPr="00153CEE" w:rsidRDefault="00153CEE" w:rsidP="00153CEE">
      <w:pPr>
        <w:keepNext/>
        <w:keepLines/>
        <w:spacing w:after="0" w:line="240" w:lineRule="auto"/>
        <w:ind w:firstLine="448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6E3D574C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424AF24D" w14:textId="77777777" w:rsidR="00153CEE" w:rsidRPr="00153CEE" w:rsidRDefault="00153CEE" w:rsidP="00153CEE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nb-NO"/>
        </w:rPr>
      </w:pPr>
      <w:r w:rsidRPr="00153CEE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  <w:lang w:eastAsia="nb-NO"/>
        </w:rPr>
        <w:t>ÅRETS SYKEPLEIELEDER</w:t>
      </w:r>
    </w:p>
    <w:p w14:paraId="503E38D5" w14:textId="77777777" w:rsidR="00153CEE" w:rsidRPr="00153CEE" w:rsidRDefault="00153CEE" w:rsidP="00153CEE">
      <w:pPr>
        <w:keepNext/>
        <w:keepLines/>
        <w:spacing w:after="274"/>
        <w:ind w:left="36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14:paraId="7E171A71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shd w:val="clear" w:color="auto" w:fill="FFFFFF" w:themeFill="background1"/>
          <w:lang w:eastAsia="nb-NO"/>
        </w:rPr>
        <w:t>Den som tildeles prisen som Årets sykepleieleder</w:t>
      </w:r>
      <w:r w:rsidRPr="00153CEE">
        <w:rPr>
          <w:rFonts w:ascii="Arial" w:eastAsia="Times New Roman" w:hAnsi="Arial" w:cs="Arial"/>
          <w:color w:val="000000"/>
          <w:lang w:eastAsia="nb-NO"/>
        </w:rPr>
        <w:t xml:space="preserve"> skal motivere, inspirere og være en kulturbærer for faget. En sykepleieleder skal tilrettelegge for en helsefremmende arbeidsplass og samtidig ha faget i front. Den skal ivareta sine ansatte og gjennom sitt lederskap vise at alle aspekter innenfor fagfeltet ledelse er ivaretatt.</w:t>
      </w:r>
    </w:p>
    <w:p w14:paraId="575E63CD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</w:p>
    <w:p w14:paraId="5B2787F6" w14:textId="77777777" w:rsidR="00153CEE" w:rsidRPr="00153CEE" w:rsidRDefault="00153CEE" w:rsidP="00153CEE">
      <w:pPr>
        <w:spacing w:after="3" w:line="260" w:lineRule="auto"/>
        <w:ind w:left="14" w:right="43" w:firstLine="4"/>
        <w:rPr>
          <w:rFonts w:ascii="Arial" w:eastAsia="Times New Roman" w:hAnsi="Arial" w:cs="Arial"/>
          <w:color w:val="000000"/>
          <w:lang w:eastAsia="nb-NO"/>
        </w:rPr>
      </w:pPr>
    </w:p>
    <w:p w14:paraId="1697D611" w14:textId="77777777" w:rsidR="00153CEE" w:rsidRPr="00153CEE" w:rsidRDefault="00153CEE" w:rsidP="00153CEE">
      <w:pPr>
        <w:spacing w:after="0"/>
        <w:ind w:left="2" w:hanging="3"/>
        <w:rPr>
          <w:rFonts w:ascii="Arial" w:eastAsia="Times New Roman" w:hAnsi="Arial" w:cs="Arial"/>
          <w:b/>
          <w:bCs/>
          <w:lang w:eastAsia="nb-NO"/>
        </w:rPr>
      </w:pPr>
      <w:r w:rsidRPr="00153CEE">
        <w:rPr>
          <w:rFonts w:ascii="Arial" w:eastAsia="Times New Roman" w:hAnsi="Arial" w:cs="Arial"/>
          <w:b/>
          <w:bCs/>
          <w:lang w:eastAsia="nb-NO"/>
        </w:rPr>
        <w:t>Vurderingskriterier</w:t>
      </w:r>
    </w:p>
    <w:p w14:paraId="59FBFAA7" w14:textId="77777777" w:rsidR="00153CEE" w:rsidRPr="00153CEE" w:rsidRDefault="00153CEE" w:rsidP="00153CEE">
      <w:pPr>
        <w:spacing w:after="0"/>
        <w:ind w:left="2" w:hanging="3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32CBC684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Kandidaten må tilhøre NSF Troms og Finnmark, samt arbeide i Troms og Finnmark, herunder også UiT Narvik, UNN Narvik og UNN Svalbard.</w:t>
      </w:r>
    </w:p>
    <w:p w14:paraId="4E8B745E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</w:p>
    <w:p w14:paraId="56FC1FC0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 xml:space="preserve">Prisen tildeles en leder som har utmerket seg på </w:t>
      </w:r>
      <w:r w:rsidRPr="00153CEE">
        <w:rPr>
          <w:rFonts w:ascii="Arial" w:eastAsia="Calibri" w:hAnsi="Arial" w:cs="Arial"/>
          <w:b/>
          <w:bCs/>
          <w:i/>
          <w:iCs/>
          <w:lang w:eastAsia="nb-NO"/>
        </w:rPr>
        <w:t>ett eller flere</w:t>
      </w:r>
      <w:r w:rsidRPr="00153CEE">
        <w:rPr>
          <w:rFonts w:ascii="Arial" w:eastAsia="Calibri" w:hAnsi="Arial" w:cs="Arial"/>
          <w:lang w:eastAsia="nb-NO"/>
        </w:rPr>
        <w:t xml:space="preserve"> 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av følgende punkter: </w:t>
      </w:r>
    </w:p>
    <w:p w14:paraId="215AEE48" w14:textId="77777777" w:rsidR="00153CEE" w:rsidRPr="00153CEE" w:rsidRDefault="00153CEE" w:rsidP="00153CEE">
      <w:pPr>
        <w:spacing w:after="0" w:line="240" w:lineRule="auto"/>
        <w:ind w:right="274"/>
        <w:rPr>
          <w:rFonts w:ascii="Arial" w:eastAsia="Calibri" w:hAnsi="Arial" w:cs="Arial"/>
          <w:color w:val="000000"/>
          <w:lang w:eastAsia="nb-NO"/>
        </w:rPr>
      </w:pPr>
    </w:p>
    <w:p w14:paraId="3873F85A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Utøver ledelse av høy kvalitet og setter klare mål for sykepleietjenesten </w:t>
      </w:r>
    </w:p>
    <w:p w14:paraId="540B7760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Oppnår gode pasientresultater i samarbeid med de ansatte </w:t>
      </w:r>
    </w:p>
    <w:p w14:paraId="56EF802E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Stimulerer, tilrettelegger og utvikler et godt fagmiljø </w:t>
      </w:r>
    </w:p>
    <w:p w14:paraId="3D154A8A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Ivaretar hver enkelt ansatt </w:t>
      </w:r>
    </w:p>
    <w:p w14:paraId="74D96433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Skaper trivsel på arbeidsplassen </w:t>
      </w:r>
    </w:p>
    <w:p w14:paraId="52E5F116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Helhetsperspektiv. Herunder tverrfaglig samarbeid, samhandling mellom nivå/sektorer</w:t>
      </w:r>
    </w:p>
    <w:p w14:paraId="5A5EBCDF" w14:textId="77777777" w:rsidR="00153CEE" w:rsidRPr="00153CEE" w:rsidRDefault="00153CEE" w:rsidP="00153CEE">
      <w:pPr>
        <w:numPr>
          <w:ilvl w:val="0"/>
          <w:numId w:val="1"/>
        </w:numPr>
        <w:spacing w:after="204" w:line="260" w:lineRule="auto"/>
        <w:ind w:right="43"/>
        <w:contextualSpacing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20202"/>
          <w:lang w:eastAsia="nb-NO"/>
        </w:rPr>
        <w:t>Skaper rom for fagutvikling og etisk refleksjon, og bruker yrkesetiske retningslinjer som et styringsverktøy.</w:t>
      </w:r>
    </w:p>
    <w:p w14:paraId="7F8095B8" w14:textId="77777777" w:rsidR="00153CEE" w:rsidRPr="00153CEE" w:rsidRDefault="00153CEE" w:rsidP="00153CEE">
      <w:pPr>
        <w:spacing w:after="204" w:line="260" w:lineRule="auto"/>
        <w:ind w:left="1068" w:right="43"/>
        <w:contextualSpacing/>
        <w:rPr>
          <w:rFonts w:ascii="Arial" w:eastAsia="Times New Roman" w:hAnsi="Arial" w:cs="Arial"/>
          <w:color w:val="000000"/>
          <w:lang w:eastAsia="nb-NO"/>
        </w:rPr>
      </w:pPr>
    </w:p>
    <w:p w14:paraId="02FCA477" w14:textId="77777777" w:rsidR="00153CEE" w:rsidRPr="00153CEE" w:rsidRDefault="00153CEE" w:rsidP="00153CEE">
      <w:pPr>
        <w:spacing w:after="204"/>
        <w:ind w:right="43"/>
        <w:rPr>
          <w:rFonts w:ascii="Arial" w:eastAsia="Times New Roman" w:hAnsi="Arial" w:cs="Arial"/>
          <w:color w:val="FF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Vi ber om at det oppgis to referanser, og at lokal tillitsvalgt er orientert om at kandidaten er foreslått.</w:t>
      </w:r>
    </w:p>
    <w:p w14:paraId="313E1D02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36EB9CE9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Times New Roman" w:hAnsi="Arial" w:cs="Arial"/>
          <w:b/>
          <w:bCs/>
          <w:color w:val="2F5496" w:themeColor="accent1" w:themeShade="BF"/>
          <w:lang w:eastAsia="nb-NO"/>
        </w:rPr>
        <w:t>Prisen består av</w:t>
      </w:r>
    </w:p>
    <w:p w14:paraId="07EF768E" w14:textId="77777777" w:rsidR="00153CEE" w:rsidRPr="00153CEE" w:rsidRDefault="00153CEE" w:rsidP="00153CEE">
      <w:pPr>
        <w:spacing w:after="0" w:line="265" w:lineRule="auto"/>
        <w:ind w:left="45" w:hanging="10"/>
        <w:rPr>
          <w:rFonts w:ascii="Arial" w:eastAsia="Times New Roman" w:hAnsi="Arial" w:cs="Arial"/>
          <w:b/>
          <w:bCs/>
          <w:color w:val="000000"/>
          <w:lang w:eastAsia="nb-NO"/>
        </w:rPr>
      </w:pPr>
    </w:p>
    <w:p w14:paraId="08A3EC3F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 xml:space="preserve">Diplom </w:t>
      </w:r>
    </w:p>
    <w:p w14:paraId="13AAEB61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Nordnorsk kunst til en verdi på ca kr. 5000</w:t>
      </w:r>
    </w:p>
    <w:p w14:paraId="1F14AE73" w14:textId="77777777" w:rsidR="00153CEE" w:rsidRPr="00153CEE" w:rsidRDefault="00153CEE" w:rsidP="00153CEE">
      <w:pPr>
        <w:numPr>
          <w:ilvl w:val="0"/>
          <w:numId w:val="2"/>
        </w:num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lang w:eastAsia="nb-NO"/>
        </w:rPr>
        <w:t xml:space="preserve">Gavekort kr. 500 </w:t>
      </w:r>
      <w:r w:rsidRPr="00153CEE">
        <w:rPr>
          <w:rFonts w:ascii="Arial" w:eastAsia="Times New Roman" w:hAnsi="Arial" w:cs="Arial"/>
          <w:color w:val="000000"/>
          <w:lang w:eastAsia="nb-NO"/>
        </w:rPr>
        <w:t>tildeles forslagsstiller</w:t>
      </w:r>
    </w:p>
    <w:p w14:paraId="77752CD1" w14:textId="77777777" w:rsidR="00153CEE" w:rsidRPr="00153CEE" w:rsidRDefault="00153CEE" w:rsidP="00153CEE">
      <w:pPr>
        <w:spacing w:after="0" w:line="240" w:lineRule="auto"/>
        <w:ind w:right="43"/>
        <w:rPr>
          <w:rFonts w:ascii="Arial" w:eastAsia="Times New Roman" w:hAnsi="Arial" w:cs="Arial"/>
          <w:color w:val="000000"/>
          <w:lang w:eastAsia="nb-NO"/>
        </w:rPr>
      </w:pPr>
    </w:p>
    <w:p w14:paraId="65455339" w14:textId="77777777" w:rsidR="00153CEE" w:rsidRPr="00153CEE" w:rsidRDefault="00153CEE" w:rsidP="00153CEE">
      <w:pPr>
        <w:spacing w:after="0" w:line="240" w:lineRule="auto"/>
        <w:ind w:left="14" w:right="43" w:firstLine="6"/>
        <w:rPr>
          <w:rFonts w:ascii="Arial" w:eastAsia="Times New Roman" w:hAnsi="Arial" w:cs="Arial"/>
          <w:color w:val="000000"/>
          <w:lang w:eastAsia="nb-NO"/>
        </w:rPr>
      </w:pPr>
      <w:r w:rsidRPr="00153CEE">
        <w:rPr>
          <w:rFonts w:ascii="Arial" w:eastAsia="Times New Roman" w:hAnsi="Arial" w:cs="Arial"/>
          <w:color w:val="000000"/>
          <w:lang w:eastAsia="nb-NO"/>
        </w:rPr>
        <w:t>Ledere som er foreslått tidligere kan foreslås igjen.</w:t>
      </w:r>
    </w:p>
    <w:p w14:paraId="2F9690F1" w14:textId="77777777" w:rsidR="00153CEE" w:rsidRPr="00153CEE" w:rsidRDefault="00153CEE" w:rsidP="00153CEE">
      <w:pPr>
        <w:spacing w:after="0" w:line="240" w:lineRule="auto"/>
        <w:ind w:right="274" w:firstLine="6"/>
        <w:rPr>
          <w:rFonts w:ascii="Arial" w:eastAsia="Calibri" w:hAnsi="Arial" w:cs="Arial"/>
          <w:color w:val="000000"/>
          <w:lang w:eastAsia="nb-NO"/>
        </w:rPr>
      </w:pPr>
    </w:p>
    <w:p w14:paraId="3E434238" w14:textId="77777777" w:rsidR="00153CEE" w:rsidRPr="00153CEE" w:rsidRDefault="00153CEE" w:rsidP="00153CEE">
      <w:pPr>
        <w:spacing w:after="0" w:line="240" w:lineRule="auto"/>
        <w:ind w:right="274" w:firstLine="6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Forslagstillere kan være sykepleiere, studenter, lærere, ledere og andre med god kjennskap til praksis</w:t>
      </w:r>
      <w:r w:rsidRPr="00153CEE">
        <w:rPr>
          <w:rFonts w:ascii="Arial" w:eastAsia="Calibri" w:hAnsi="Arial" w:cs="Arial"/>
          <w:lang w:eastAsia="nb-NO"/>
        </w:rPr>
        <w:t>,</w:t>
      </w:r>
      <w:r w:rsidRPr="00153CEE">
        <w:rPr>
          <w:rFonts w:ascii="Arial" w:eastAsia="Calibri" w:hAnsi="Arial" w:cs="Arial"/>
          <w:color w:val="FF0000"/>
          <w:lang w:eastAsia="nb-NO"/>
        </w:rPr>
        <w:t xml:space="preserve"> </w:t>
      </w:r>
      <w:r w:rsidRPr="00153CEE">
        <w:rPr>
          <w:rFonts w:ascii="Arial" w:eastAsia="Calibri" w:hAnsi="Arial" w:cs="Arial"/>
          <w:lang w:eastAsia="nb-NO"/>
        </w:rPr>
        <w:t xml:space="preserve">og må </w:t>
      </w:r>
      <w:r w:rsidRPr="00153CEE">
        <w:rPr>
          <w:rFonts w:ascii="Arial" w:eastAsia="Calibri" w:hAnsi="Arial" w:cs="Arial"/>
          <w:color w:val="000000"/>
          <w:lang w:eastAsia="nb-NO"/>
        </w:rPr>
        <w:t>ikke være medlem i NSF.</w:t>
      </w:r>
    </w:p>
    <w:p w14:paraId="355041ED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62FDE3EF" w14:textId="6635452E" w:rsid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 xml:space="preserve">Prisen administreres </w:t>
      </w:r>
      <w:r w:rsidRPr="00153CEE">
        <w:rPr>
          <w:rFonts w:ascii="Arial" w:eastAsia="Calibri" w:hAnsi="Arial" w:cs="Arial"/>
          <w:lang w:eastAsia="nb-NO"/>
        </w:rPr>
        <w:t xml:space="preserve">av </w:t>
      </w:r>
      <w:r w:rsidRPr="00153CEE">
        <w:rPr>
          <w:rFonts w:ascii="Arial" w:eastAsia="Calibri" w:hAnsi="Arial" w:cs="Arial"/>
          <w:color w:val="000000"/>
          <w:lang w:eastAsia="nb-NO"/>
        </w:rPr>
        <w:t>fylkeskontoret. Informasjon om prisen publiseres på NSF Troms og Finnmark</w:t>
      </w:r>
      <w:r w:rsidRPr="00153CEE">
        <w:rPr>
          <w:rFonts w:ascii="Arial" w:eastAsia="Calibri" w:hAnsi="Arial" w:cs="Arial"/>
          <w:lang w:eastAsia="nb-NO"/>
        </w:rPr>
        <w:t>s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 nettside og i nyhetsbrev. </w:t>
      </w:r>
    </w:p>
    <w:p w14:paraId="24ABD386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411E2290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3C20C6E1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507A740A" w14:textId="77777777" w:rsidR="00153CEE" w:rsidRPr="00153CEE" w:rsidRDefault="00153CEE" w:rsidP="00153CEE">
      <w:pPr>
        <w:spacing w:after="0" w:line="240" w:lineRule="auto"/>
        <w:ind w:right="526" w:firstLine="4"/>
        <w:rPr>
          <w:rFonts w:ascii="Arial" w:eastAsia="Calibri" w:hAnsi="Arial" w:cs="Arial"/>
          <w:color w:val="000000"/>
          <w:lang w:eastAsia="nb-NO"/>
        </w:rPr>
      </w:pPr>
    </w:p>
    <w:p w14:paraId="04C2765C" w14:textId="77777777" w:rsidR="00153CEE" w:rsidRPr="00153CEE" w:rsidRDefault="00153CEE" w:rsidP="00153CEE">
      <w:pPr>
        <w:spacing w:after="0" w:line="240" w:lineRule="auto"/>
        <w:ind w:hanging="10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bookmarkStart w:id="0" w:name="_Hlk62042769"/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lastRenderedPageBreak/>
        <w:t>Frist for innsending av forslag</w:t>
      </w:r>
    </w:p>
    <w:p w14:paraId="334348EA" w14:textId="77777777" w:rsidR="00153CEE" w:rsidRPr="00153CEE" w:rsidRDefault="00153CEE" w:rsidP="00153CEE">
      <w:pPr>
        <w:spacing w:after="0" w:line="240" w:lineRule="auto"/>
        <w:ind w:hanging="10"/>
        <w:rPr>
          <w:rFonts w:ascii="Arial" w:eastAsia="Calibri" w:hAnsi="Arial" w:cs="Arial"/>
          <w:b/>
          <w:bCs/>
          <w:color w:val="000000"/>
          <w:lang w:eastAsia="nb-NO"/>
        </w:rPr>
      </w:pPr>
    </w:p>
    <w:p w14:paraId="37511A44" w14:textId="77777777" w:rsidR="00153CEE" w:rsidRPr="00153CEE" w:rsidRDefault="00153CEE" w:rsidP="00153CEE">
      <w:pPr>
        <w:spacing w:after="0" w:line="240" w:lineRule="auto"/>
        <w:ind w:right="274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/>
          <w:lang w:eastAsia="nb-NO"/>
        </w:rPr>
        <w:t>Forslag sendes på vedlagte mal til fylkeskontoret innen den dato som blir satt av fylkeskontoret. Kunngjøring må senest offentligjøres 1 måned før forslagsfrist.</w:t>
      </w:r>
    </w:p>
    <w:p w14:paraId="3D6973B3" w14:textId="77777777" w:rsidR="00153CEE" w:rsidRPr="00153CEE" w:rsidRDefault="00153CEE" w:rsidP="00153CEE">
      <w:pPr>
        <w:spacing w:after="100" w:afterAutospacing="1" w:line="240" w:lineRule="auto"/>
        <w:rPr>
          <w:rFonts w:ascii="Arial" w:eastAsia="Calibri" w:hAnsi="Arial" w:cs="Arial"/>
          <w:color w:val="000000"/>
          <w:lang w:eastAsia="nb-NO"/>
        </w:rPr>
      </w:pPr>
    </w:p>
    <w:p w14:paraId="1188816E" w14:textId="77777777" w:rsidR="00153CEE" w:rsidRPr="00153CEE" w:rsidRDefault="00153CEE" w:rsidP="00153CEE">
      <w:pPr>
        <w:spacing w:after="0" w:line="240" w:lineRule="auto"/>
        <w:ind w:hanging="11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t>Nominasjonskomité</w:t>
      </w:r>
    </w:p>
    <w:p w14:paraId="3CDA25EA" w14:textId="77777777" w:rsidR="00153CEE" w:rsidRPr="00153CEE" w:rsidRDefault="00153CEE" w:rsidP="00153CEE">
      <w:pPr>
        <w:spacing w:after="0" w:line="240" w:lineRule="auto"/>
        <w:ind w:hanging="11"/>
        <w:rPr>
          <w:rFonts w:ascii="Arial" w:eastAsia="Calibri" w:hAnsi="Arial" w:cs="Arial"/>
          <w:b/>
          <w:bCs/>
          <w:color w:val="000000"/>
          <w:lang w:eastAsia="nb-NO"/>
        </w:rPr>
      </w:pPr>
    </w:p>
    <w:p w14:paraId="17ED4A64" w14:textId="77777777" w:rsidR="00153CEE" w:rsidRPr="00153CEE" w:rsidRDefault="00153CEE" w:rsidP="00153CEE">
      <w:pPr>
        <w:spacing w:after="100" w:afterAutospacing="1" w:line="240" w:lineRule="auto"/>
        <w:ind w:right="490" w:firstLine="4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color w:val="000000" w:themeColor="text1"/>
          <w:lang w:eastAsia="nb-NO"/>
        </w:rPr>
        <w:t>Nominasjonskomitéen</w:t>
      </w:r>
      <w:r w:rsidRPr="00153CEE">
        <w:rPr>
          <w:rFonts w:ascii="Arial" w:eastAsia="Calibri" w:hAnsi="Arial" w:cs="Arial"/>
          <w:color w:val="000000"/>
          <w:lang w:eastAsia="nb-NO"/>
        </w:rPr>
        <w:t xml:space="preserve"> består av fem medlemmer fra fylkesstyret, bredt sammensatt </w:t>
      </w:r>
      <w:r w:rsidRPr="00153CEE">
        <w:rPr>
          <w:rFonts w:ascii="Arial" w:eastAsia="Calibri" w:hAnsi="Arial" w:cs="Arial"/>
          <w:lang w:eastAsia="nb-NO"/>
        </w:rPr>
        <w:t xml:space="preserve">av </w:t>
      </w:r>
      <w:r w:rsidRPr="00153CEE">
        <w:rPr>
          <w:rFonts w:ascii="Arial" w:eastAsia="Calibri" w:hAnsi="Arial" w:cs="Arial"/>
          <w:color w:val="000000"/>
          <w:lang w:eastAsia="nb-NO"/>
        </w:rPr>
        <w:t>representanter fra helseforetak, kommunehelsetjeneste og geografisk spredning, samt en av nestlederne. Nominasjonskomitéen velges for to år av gangen.</w:t>
      </w:r>
    </w:p>
    <w:p w14:paraId="054BA3A4" w14:textId="77777777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</w:p>
    <w:p w14:paraId="41D17EBA" w14:textId="02C19F6F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</w:pPr>
      <w:r w:rsidRPr="00153CE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t>FORSLAG PÅ KANDIDAT TIL ÅRETS SYKEPLEIELEDER 202</w:t>
      </w:r>
      <w:r w:rsidR="000810CE">
        <w:rPr>
          <w:rFonts w:ascii="Arial" w:eastAsia="Calibri" w:hAnsi="Arial" w:cs="Arial"/>
          <w:b/>
          <w:bCs/>
          <w:color w:val="2F5496" w:themeColor="accent1" w:themeShade="BF"/>
          <w:lang w:eastAsia="nb-NO"/>
        </w:rPr>
        <w:t>3</w:t>
      </w:r>
    </w:p>
    <w:p w14:paraId="1CF78F99" w14:textId="77777777" w:rsidR="00153CEE" w:rsidRPr="00153CEE" w:rsidRDefault="00153CEE" w:rsidP="00153CEE">
      <w:pPr>
        <w:spacing w:after="161" w:line="240" w:lineRule="auto"/>
        <w:rPr>
          <w:rFonts w:ascii="Arial" w:eastAsia="Calibri" w:hAnsi="Arial" w:cs="Arial"/>
          <w:b/>
          <w:bCs/>
          <w:strike/>
          <w:color w:val="FF0000"/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153CEE" w:rsidRPr="00153CEE" w14:paraId="7A7B6C72" w14:textId="77777777" w:rsidTr="00A0764C">
        <w:trPr>
          <w:cantSplit/>
        </w:trPr>
        <w:tc>
          <w:tcPr>
            <w:tcW w:w="5949" w:type="dxa"/>
            <w:vAlign w:val="center"/>
          </w:tcPr>
          <w:p w14:paraId="604C94E1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bookmarkStart w:id="1" w:name="_Hlk65833766"/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Navn:</w:t>
            </w:r>
          </w:p>
        </w:tc>
        <w:tc>
          <w:tcPr>
            <w:tcW w:w="3107" w:type="dxa"/>
            <w:vAlign w:val="center"/>
          </w:tcPr>
          <w:p w14:paraId="74F873B2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Medlemsnr.:</w:t>
            </w:r>
          </w:p>
        </w:tc>
      </w:tr>
      <w:tr w:rsidR="00153CEE" w:rsidRPr="00153CEE" w14:paraId="48B47914" w14:textId="77777777" w:rsidTr="00A0764C">
        <w:tc>
          <w:tcPr>
            <w:tcW w:w="9056" w:type="dxa"/>
            <w:gridSpan w:val="2"/>
          </w:tcPr>
          <w:p w14:paraId="6BFC4A1F" w14:textId="77777777" w:rsidR="00153CEE" w:rsidRPr="00153CEE" w:rsidRDefault="00153CEE" w:rsidP="00153CEE">
            <w:pPr>
              <w:spacing w:after="176"/>
              <w:ind w:right="274"/>
              <w:jc w:val="both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Adresse:</w:t>
            </w:r>
          </w:p>
        </w:tc>
      </w:tr>
      <w:bookmarkEnd w:id="1"/>
      <w:tr w:rsidR="00153CEE" w:rsidRPr="00153CEE" w14:paraId="7BA81BE1" w14:textId="77777777" w:rsidTr="00A0764C">
        <w:trPr>
          <w:cantSplit/>
        </w:trPr>
        <w:tc>
          <w:tcPr>
            <w:tcW w:w="5949" w:type="dxa"/>
            <w:vAlign w:val="center"/>
          </w:tcPr>
          <w:p w14:paraId="4E95CACF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e-post:</w:t>
            </w:r>
          </w:p>
        </w:tc>
        <w:tc>
          <w:tcPr>
            <w:tcW w:w="3107" w:type="dxa"/>
            <w:vAlign w:val="center"/>
          </w:tcPr>
          <w:p w14:paraId="6392392B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Telefon:</w:t>
            </w:r>
          </w:p>
        </w:tc>
      </w:tr>
      <w:tr w:rsidR="00153CEE" w:rsidRPr="00153CEE" w14:paraId="43C96B81" w14:textId="77777777" w:rsidTr="00A0764C">
        <w:tc>
          <w:tcPr>
            <w:tcW w:w="9056" w:type="dxa"/>
            <w:gridSpan w:val="2"/>
            <w:vAlign w:val="center"/>
          </w:tcPr>
          <w:p w14:paraId="7B429134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Arbeidsgiver og arbeidssted:</w:t>
            </w:r>
          </w:p>
        </w:tc>
      </w:tr>
      <w:tr w:rsidR="00153CEE" w:rsidRPr="00153CEE" w14:paraId="6B06FB3A" w14:textId="77777777" w:rsidTr="00A0764C">
        <w:tc>
          <w:tcPr>
            <w:tcW w:w="9056" w:type="dxa"/>
            <w:gridSpan w:val="2"/>
          </w:tcPr>
          <w:p w14:paraId="212E1832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b/>
                <w:bCs/>
                <w:color w:val="2F5496" w:themeColor="accent1" w:themeShade="BF"/>
                <w:lang w:eastAsia="nb-NO"/>
              </w:rPr>
              <w:t>Begrunnelse</w:t>
            </w:r>
            <w:r w:rsidRPr="00153CEE">
              <w:rPr>
                <w:rFonts w:ascii="Arial" w:eastAsia="Calibri" w:hAnsi="Arial" w:cs="Arial"/>
                <w:color w:val="2F5496" w:themeColor="accent1" w:themeShade="BF"/>
                <w:lang w:eastAsia="nb-NO"/>
              </w:rPr>
              <w:t xml:space="preserve"> </w:t>
            </w: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(må bygges på kriteriene nevnt ovenfor, benytt evt eget ark):</w:t>
            </w:r>
          </w:p>
          <w:p w14:paraId="0062F1F6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6EE91BE4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7FDFFC80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4EE6C0B2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057B52CC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  <w:p w14:paraId="6723FF53" w14:textId="77777777" w:rsidR="00153CEE" w:rsidRPr="00153CEE" w:rsidRDefault="00153CEE" w:rsidP="00153CEE">
            <w:pPr>
              <w:ind w:right="272"/>
              <w:rPr>
                <w:rFonts w:ascii="Arial" w:eastAsia="Calibri" w:hAnsi="Arial" w:cs="Arial"/>
                <w:color w:val="000000"/>
                <w:lang w:eastAsia="nb-NO"/>
              </w:rPr>
            </w:pPr>
          </w:p>
        </w:tc>
      </w:tr>
    </w:tbl>
    <w:p w14:paraId="05E0C561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1B00BD88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0673D317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2475D42D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57598C60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153CEE" w:rsidRPr="00153CEE" w14:paraId="509CADC1" w14:textId="77777777" w:rsidTr="00A0764C">
        <w:trPr>
          <w:cantSplit/>
        </w:trPr>
        <w:tc>
          <w:tcPr>
            <w:tcW w:w="5949" w:type="dxa"/>
            <w:vAlign w:val="center"/>
          </w:tcPr>
          <w:p w14:paraId="216B2A66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Sted:</w:t>
            </w:r>
          </w:p>
        </w:tc>
        <w:tc>
          <w:tcPr>
            <w:tcW w:w="3107" w:type="dxa"/>
            <w:vAlign w:val="center"/>
          </w:tcPr>
          <w:p w14:paraId="274657A2" w14:textId="77777777" w:rsidR="00153CEE" w:rsidRPr="00153CEE" w:rsidRDefault="00153CEE" w:rsidP="00153CEE">
            <w:pPr>
              <w:spacing w:after="176"/>
              <w:ind w:right="274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Dato:</w:t>
            </w:r>
          </w:p>
        </w:tc>
      </w:tr>
      <w:tr w:rsidR="00153CEE" w:rsidRPr="00153CEE" w14:paraId="365BA82F" w14:textId="77777777" w:rsidTr="00A0764C">
        <w:tc>
          <w:tcPr>
            <w:tcW w:w="9056" w:type="dxa"/>
            <w:gridSpan w:val="2"/>
          </w:tcPr>
          <w:p w14:paraId="25C29F07" w14:textId="77777777" w:rsidR="00153CEE" w:rsidRPr="00153CEE" w:rsidRDefault="00153CEE" w:rsidP="00153CEE">
            <w:pPr>
              <w:spacing w:after="176"/>
              <w:ind w:right="274"/>
              <w:jc w:val="both"/>
              <w:rPr>
                <w:rFonts w:ascii="Arial" w:eastAsia="Calibri" w:hAnsi="Arial" w:cs="Arial"/>
                <w:color w:val="000000"/>
                <w:lang w:eastAsia="nb-NO"/>
              </w:rPr>
            </w:pPr>
            <w:r w:rsidRPr="00153CEE">
              <w:rPr>
                <w:rFonts w:ascii="Arial" w:eastAsia="Calibri" w:hAnsi="Arial" w:cs="Arial"/>
                <w:color w:val="000000"/>
                <w:lang w:eastAsia="nb-NO"/>
              </w:rPr>
              <w:t>Forslagsstillers underskrift:</w:t>
            </w:r>
          </w:p>
        </w:tc>
      </w:tr>
    </w:tbl>
    <w:p w14:paraId="754FE857" w14:textId="77777777" w:rsidR="00153CEE" w:rsidRPr="00153CEE" w:rsidRDefault="00153CEE" w:rsidP="00153CEE">
      <w:pPr>
        <w:spacing w:after="0" w:line="240" w:lineRule="auto"/>
        <w:ind w:right="272"/>
        <w:rPr>
          <w:rFonts w:ascii="Arial" w:eastAsia="Calibri" w:hAnsi="Arial" w:cs="Arial"/>
          <w:color w:val="000000"/>
          <w:lang w:eastAsia="nb-NO"/>
        </w:rPr>
      </w:pPr>
    </w:p>
    <w:p w14:paraId="15914692" w14:textId="77777777" w:rsidR="00153CEE" w:rsidRPr="00153CEE" w:rsidRDefault="00153CEE" w:rsidP="00153CEE">
      <w:pPr>
        <w:spacing w:after="0" w:line="240" w:lineRule="auto"/>
        <w:ind w:right="259"/>
        <w:jc w:val="both"/>
        <w:rPr>
          <w:rFonts w:ascii="Arial" w:eastAsia="Calibri" w:hAnsi="Arial" w:cs="Arial"/>
          <w:color w:val="000000"/>
          <w:lang w:eastAsia="nb-NO"/>
        </w:rPr>
      </w:pPr>
    </w:p>
    <w:p w14:paraId="014D1759" w14:textId="79D08AF5" w:rsidR="00153CEE" w:rsidRPr="00153CEE" w:rsidRDefault="00153CEE" w:rsidP="00153CEE">
      <w:pPr>
        <w:spacing w:after="0" w:line="240" w:lineRule="auto"/>
        <w:rPr>
          <w:rFonts w:ascii="Arial" w:eastAsia="Calibri" w:hAnsi="Arial" w:cs="Arial"/>
          <w:color w:val="000000"/>
          <w:lang w:eastAsia="nb-NO"/>
        </w:rPr>
      </w:pPr>
      <w:r w:rsidRPr="00153CEE">
        <w:rPr>
          <w:rFonts w:ascii="Arial" w:eastAsia="Calibri" w:hAnsi="Arial" w:cs="Arial"/>
          <w:b/>
          <w:bCs/>
          <w:color w:val="000000"/>
          <w:lang w:eastAsia="nb-NO"/>
        </w:rPr>
        <w:t>Begrunnet forslag sendes innen</w:t>
      </w:r>
      <w:r w:rsidR="00EF3CAF">
        <w:rPr>
          <w:rFonts w:ascii="Arial" w:eastAsia="Calibri" w:hAnsi="Arial" w:cs="Arial"/>
          <w:b/>
          <w:bCs/>
          <w:color w:val="000000"/>
          <w:lang w:eastAsia="nb-NO"/>
        </w:rPr>
        <w:t xml:space="preserve"> 28.august 2023</w:t>
      </w:r>
      <w:r w:rsidRPr="00153CEE">
        <w:rPr>
          <w:rFonts w:ascii="Arial" w:eastAsia="Calibri" w:hAnsi="Arial" w:cs="Arial"/>
          <w:b/>
          <w:bCs/>
          <w:lang w:eastAsia="nb-NO"/>
        </w:rPr>
        <w:t xml:space="preserve"> til </w:t>
      </w:r>
      <w:hyperlink r:id="rId6" w:history="1">
        <w:r w:rsidRPr="00153CEE">
          <w:rPr>
            <w:rFonts w:ascii="Arial" w:eastAsia="Calibri" w:hAnsi="Arial" w:cs="Arial"/>
            <w:color w:val="0563C1" w:themeColor="hyperlink"/>
            <w:u w:val="single"/>
            <w:lang w:eastAsia="nb-NO"/>
          </w:rPr>
          <w:t>tromsogfinnmark@nsf.no</w:t>
        </w:r>
      </w:hyperlink>
    </w:p>
    <w:bookmarkEnd w:id="0"/>
    <w:p w14:paraId="05856FAD" w14:textId="77777777" w:rsidR="00153CEE" w:rsidRPr="00153CEE" w:rsidRDefault="00153CEE" w:rsidP="00153CEE">
      <w:pPr>
        <w:spacing w:after="434"/>
        <w:ind w:right="274"/>
        <w:rPr>
          <w:rFonts w:ascii="Arial" w:eastAsia="Times New Roman" w:hAnsi="Arial" w:cs="Arial"/>
          <w:color w:val="000000"/>
          <w:lang w:eastAsia="nb-NO"/>
        </w:rPr>
      </w:pPr>
    </w:p>
    <w:p w14:paraId="19F02A62" w14:textId="77777777" w:rsidR="003E33E9" w:rsidRDefault="00EF3CAF"/>
    <w:sectPr w:rsidR="003E33E9" w:rsidSect="00BD5782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23864"/>
    <w:multiLevelType w:val="hybridMultilevel"/>
    <w:tmpl w:val="56A0B306"/>
    <w:lvl w:ilvl="0" w:tplc="1DC44AF0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936E11"/>
    <w:multiLevelType w:val="hybridMultilevel"/>
    <w:tmpl w:val="B614B3FC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66609561">
    <w:abstractNumId w:val="0"/>
  </w:num>
  <w:num w:numId="2" w16cid:durableId="47823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EE"/>
    <w:rsid w:val="00005EAB"/>
    <w:rsid w:val="00050B6B"/>
    <w:rsid w:val="000810CE"/>
    <w:rsid w:val="000A2F5B"/>
    <w:rsid w:val="000A3E49"/>
    <w:rsid w:val="000C6F23"/>
    <w:rsid w:val="00113CF0"/>
    <w:rsid w:val="00153CEE"/>
    <w:rsid w:val="00175FFD"/>
    <w:rsid w:val="00180B6E"/>
    <w:rsid w:val="001979CE"/>
    <w:rsid w:val="002032E1"/>
    <w:rsid w:val="00240D22"/>
    <w:rsid w:val="00295F63"/>
    <w:rsid w:val="002F4753"/>
    <w:rsid w:val="00377DD4"/>
    <w:rsid w:val="003C2AD8"/>
    <w:rsid w:val="004A6750"/>
    <w:rsid w:val="007A5B66"/>
    <w:rsid w:val="007F661E"/>
    <w:rsid w:val="00901C85"/>
    <w:rsid w:val="00A034F9"/>
    <w:rsid w:val="00A748FE"/>
    <w:rsid w:val="00B42C26"/>
    <w:rsid w:val="00BA0999"/>
    <w:rsid w:val="00C34BC7"/>
    <w:rsid w:val="00C6228E"/>
    <w:rsid w:val="00CB1C73"/>
    <w:rsid w:val="00CF375F"/>
    <w:rsid w:val="00D57F9A"/>
    <w:rsid w:val="00D63DAF"/>
    <w:rsid w:val="00DE68BB"/>
    <w:rsid w:val="00E07BD1"/>
    <w:rsid w:val="00EE61AA"/>
    <w:rsid w:val="00EF3CAF"/>
    <w:rsid w:val="00F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2992"/>
  <w15:chartTrackingRefBased/>
  <w15:docId w15:val="{90AAE5A7-0BCC-4FA5-B467-38051101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3C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ogfinnmark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Benonisen</dc:creator>
  <cp:keywords/>
  <dc:description/>
  <cp:lastModifiedBy>Mari-Ann Benonisen</cp:lastModifiedBy>
  <cp:revision>3</cp:revision>
  <dcterms:created xsi:type="dcterms:W3CDTF">2023-04-22T05:04:00Z</dcterms:created>
  <dcterms:modified xsi:type="dcterms:W3CDTF">2023-05-19T14:21:00Z</dcterms:modified>
</cp:coreProperties>
</file>